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5764D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5764D2" w:rsidRDefault="005764D2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256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32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18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148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5764D2" w:rsidRDefault="005764D2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5764D2" w:rsidRDefault="005764D2">
            <w:pPr>
              <w:pStyle w:val="EMPTYCELLSTYLE"/>
            </w:pPr>
          </w:p>
        </w:tc>
        <w:tc>
          <w:tcPr>
            <w:tcW w:w="18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</w:tr>
      <w:tr w:rsidR="005764D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7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256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32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18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148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5764D2" w:rsidRDefault="005764D2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4D2" w:rsidRDefault="00FF5C4C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</w:tr>
      <w:tr w:rsidR="005764D2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7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256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32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18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148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5764D2" w:rsidRDefault="005764D2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4D2" w:rsidRDefault="00FF5C4C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</w:tr>
      <w:tr w:rsidR="005764D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7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256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32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18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148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4D2" w:rsidRDefault="00FF5C4C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</w:tr>
      <w:tr w:rsidR="005764D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7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256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32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18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148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4D2" w:rsidRDefault="00FF5C4C">
            <w:r>
              <w:t>Наказ / розпорядчий документ</w:t>
            </w:r>
          </w:p>
        </w:tc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</w:tr>
      <w:tr w:rsidR="005764D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7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256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32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18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148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764D2" w:rsidRDefault="00FF5C4C">
            <w:r>
              <w:t>Департамент цифрової трансформації Харківської міської ради</w:t>
            </w:r>
          </w:p>
        </w:tc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</w:tr>
      <w:tr w:rsidR="005764D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7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256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32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18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148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FF5C4C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</w:tr>
      <w:tr w:rsidR="005764D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7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256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32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18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148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5764D2">
            <w:pPr>
              <w:ind w:left="60"/>
              <w:jc w:val="center"/>
            </w:pPr>
          </w:p>
        </w:tc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</w:tr>
      <w:tr w:rsidR="005764D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7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256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32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18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148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FF5C4C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</w:tr>
      <w:tr w:rsidR="005764D2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7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256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32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18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148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r>
              <w:t>25.07.2022 р. № 6</w:t>
            </w:r>
          </w:p>
        </w:tc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</w:tr>
      <w:tr w:rsidR="005764D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7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256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32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18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148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5764D2" w:rsidRDefault="005764D2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5764D2" w:rsidRDefault="005764D2">
            <w:pPr>
              <w:pStyle w:val="EMPTYCELLSTYLE"/>
            </w:pPr>
          </w:p>
        </w:tc>
        <w:tc>
          <w:tcPr>
            <w:tcW w:w="18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</w:tr>
      <w:tr w:rsidR="005764D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FF5C4C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</w:tr>
      <w:tr w:rsidR="005764D2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4D2" w:rsidRDefault="00FF5C4C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2022 рік</w:t>
            </w:r>
          </w:p>
        </w:tc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</w:tr>
      <w:tr w:rsidR="005764D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764D2" w:rsidRDefault="00FF5C4C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764D2" w:rsidRDefault="00FF5C4C">
            <w:pPr>
              <w:jc w:val="center"/>
            </w:pPr>
            <w:r>
              <w:rPr>
                <w:b/>
              </w:rPr>
              <w:t>2000000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764D2" w:rsidRDefault="00FF5C4C">
            <w:r>
              <w:t>Департамент цифрової трансформації Харківської міської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764D2" w:rsidRDefault="00FF5C4C">
            <w:pPr>
              <w:jc w:val="center"/>
            </w:pPr>
            <w:r>
              <w:t>42298246</w:t>
            </w:r>
          </w:p>
        </w:tc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</w:tr>
      <w:tr w:rsidR="005764D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7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764D2" w:rsidRDefault="00FF5C4C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764D2" w:rsidRDefault="00FF5C4C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5764D2" w:rsidRDefault="00FF5C4C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</w:tr>
      <w:tr w:rsidR="005764D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764D2" w:rsidRDefault="00FF5C4C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764D2" w:rsidRDefault="00FF5C4C">
            <w:pPr>
              <w:jc w:val="center"/>
            </w:pPr>
            <w:r>
              <w:rPr>
                <w:b/>
              </w:rPr>
              <w:t>2010000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764D2" w:rsidRDefault="00FF5C4C">
            <w:r>
              <w:t>Департамент цифрової трансформації Харківської міської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764D2" w:rsidRDefault="00FF5C4C">
            <w:pPr>
              <w:jc w:val="center"/>
            </w:pPr>
            <w:r>
              <w:t>42298246</w:t>
            </w:r>
          </w:p>
        </w:tc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</w:tr>
      <w:tr w:rsidR="005764D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7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764D2" w:rsidRDefault="00FF5C4C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764D2" w:rsidRDefault="00FF5C4C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5764D2" w:rsidRDefault="00FF5C4C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</w:tr>
      <w:tr w:rsidR="005764D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764D2" w:rsidRDefault="00FF5C4C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764D2" w:rsidRDefault="00FF5C4C">
            <w:pPr>
              <w:jc w:val="center"/>
            </w:pPr>
            <w:r>
              <w:rPr>
                <w:b/>
              </w:rPr>
              <w:t>2017520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764D2" w:rsidRDefault="00FF5C4C">
            <w:pPr>
              <w:jc w:val="center"/>
            </w:pPr>
            <w:r>
              <w:t>7520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764D2" w:rsidRDefault="00FF5C4C">
            <w:pPr>
              <w:jc w:val="center"/>
            </w:pPr>
            <w:r>
              <w:t xml:space="preserve">  0460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left="60"/>
              <w:jc w:val="both"/>
            </w:pPr>
            <w:r>
              <w:t>Реалізація Національної програми інформатизації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764D2" w:rsidRDefault="00FF5C4C">
            <w:pPr>
              <w:jc w:val="center"/>
            </w:pPr>
            <w:r>
              <w:t>20554000000</w:t>
            </w:r>
          </w:p>
        </w:tc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</w:tr>
      <w:tr w:rsidR="005764D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7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FF5C4C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FF5C4C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FF5C4C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4D2" w:rsidRDefault="00FF5C4C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4D2" w:rsidRDefault="00FF5C4C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</w:tr>
      <w:tr w:rsidR="005764D2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764D2" w:rsidRDefault="00FF5C4C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115433855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72811642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42622213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</w:tr>
      <w:tr w:rsidR="005764D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4D2" w:rsidRDefault="00FF5C4C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</w:tr>
      <w:tr w:rsidR="005764D2">
        <w:tblPrEx>
          <w:tblCellMar>
            <w:top w:w="0" w:type="dxa"/>
            <w:bottom w:w="0" w:type="dxa"/>
          </w:tblCellMar>
        </w:tblPrEx>
        <w:trPr>
          <w:trHeight w:hRule="exact" w:val="2980"/>
        </w:trPr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FF5C4C">
            <w:r>
              <w:t xml:space="preserve">Бюджетний кодекс України від 08.07.2010 № 2456-VI (зі змінами) </w:t>
            </w:r>
            <w:r>
              <w:br/>
            </w:r>
            <w:r>
              <w:t xml:space="preserve">Закон України від 21.05.1997 №280/97-ВР "Про місцеве самоврядування в Україні" (зі змінами) , </w:t>
            </w:r>
            <w:r>
              <w:br/>
              <w:t xml:space="preserve">Закон України від 04.02.1998р. №74/98-ВР "Про Національну програму інформатизації" (зі змінами), </w:t>
            </w:r>
            <w:r>
              <w:br/>
              <w:t>Закон України від 04.02.1998р. №75/98-ВР "Про Концепцію націона</w:t>
            </w:r>
            <w:r>
              <w:t xml:space="preserve">льної програми інформатизації" (зі змінами) , </w:t>
            </w:r>
            <w:r>
              <w:br/>
              <w:t>Наказ МФУ від 27.07.2011 р. №945 "Про затвердження Примірного переліку результативних показників бюджетних програм для місцевих бюджетів за видатками, що можуть здійснюватися з усіх місцевих бюджетів" (зі змін</w:t>
            </w:r>
            <w:r>
              <w:t xml:space="preserve">ами), </w:t>
            </w:r>
            <w:r>
              <w:br/>
              <w:t>Наказ Міністерства фінансів України від 20.09.2017 №793 "Про затвердження складових Програмної класифікації видатків та кредитування місцевого бюджету", (зі змінами)</w:t>
            </w:r>
            <w:r>
              <w:br/>
              <w:t xml:space="preserve">Наказ МФУ від 26.08.2014 №836 "Про деякі питання запровадження програмно-цільового </w:t>
            </w:r>
            <w:r>
              <w:t xml:space="preserve">методу складання та виконання місцевих бюджетів" (зі змінами), </w:t>
            </w:r>
            <w:r>
              <w:br/>
              <w:t xml:space="preserve">Рішення 21 сесії Харківської міської ради 6 скликання від 19.12.2012р. № 999/12 "Програм інформатизації Харківської міської ради на 2013-2025 роки"(зі змінами), </w:t>
            </w:r>
            <w:r>
              <w:br/>
              <w:t>Рішення 1 сесії Харківської мі</w:t>
            </w:r>
            <w:r>
              <w:t>ської ради 8 скликання від 09.12.2020р. № 8/20 "Про закріплення комунальних унітарних підприємств"</w:t>
            </w:r>
            <w:r>
              <w:br/>
              <w:t>Рішення 9 сесії Харківської міської ради 8 скликання від 22.12.2021 №205/21 "Про бюджет Харківської міської територіальної громади на 2022" (зі змінами),</w:t>
            </w:r>
            <w:r>
              <w:br/>
              <w:t>Роз</w:t>
            </w:r>
            <w:r>
              <w:t>порядження Харківського міського голови від 20.07.2022 № 77 "Про перерозподіл бюджетних призначень"</w:t>
            </w:r>
            <w:r>
              <w:br/>
            </w:r>
          </w:p>
        </w:tc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</w:tr>
      <w:tr w:rsidR="005764D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5764D2" w:rsidRDefault="005764D2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764D2" w:rsidRDefault="005764D2">
            <w:pPr>
              <w:pStyle w:val="EMPTYCELLSTYLE"/>
            </w:pPr>
          </w:p>
        </w:tc>
        <w:tc>
          <w:tcPr>
            <w:tcW w:w="18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764D2" w:rsidRDefault="005764D2">
            <w:pPr>
              <w:pStyle w:val="EMPTYCELLSTYLE"/>
            </w:pPr>
          </w:p>
        </w:tc>
        <w:tc>
          <w:tcPr>
            <w:tcW w:w="58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764D2" w:rsidRDefault="005764D2">
            <w:pPr>
              <w:pStyle w:val="EMPTYCELLSTYLE"/>
            </w:pPr>
          </w:p>
        </w:tc>
        <w:tc>
          <w:tcPr>
            <w:tcW w:w="18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18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</w:tr>
      <w:tr w:rsidR="005764D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FF5C4C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</w:tr>
      <w:tr w:rsidR="005764D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FF5C4C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FF5C4C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</w:tr>
      <w:tr w:rsidR="005764D2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left="60"/>
            </w:pPr>
            <w:r>
              <w:t>Створення сучасної інформаційної інфраструктури України за рахунок концентрації та раціонального використання фінансових, матеріально-технічних та інших ресурсів, виробничого і науково-технічного потенціалу держави, умов для забезпечення громадян та суспіл</w:t>
            </w:r>
            <w:r>
              <w:t>ьства своєчасною, достовірною та повною інформацією шляхом широкого використання інформаційних технологій, забезпечення інформаційної безпеки держави</w:t>
            </w:r>
          </w:p>
        </w:tc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</w:tr>
      <w:tr w:rsidR="005764D2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764D2" w:rsidRDefault="00FF5C4C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</w:tr>
      <w:tr w:rsidR="005764D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FF5C4C">
            <w:r>
              <w:t>Створення оптимальних умов для задоволення інформаційних потреб і реалізації конституційних прав громадян, місцевого самоврядування на основі формування і використання інформаційних ресурсів і сучасних інформаційних технологій</w:t>
            </w:r>
          </w:p>
        </w:tc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</w:tr>
      <w:tr w:rsidR="005764D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7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764D2" w:rsidRDefault="005764D2">
            <w:pPr>
              <w:pStyle w:val="EMPTYCELLSTYLE"/>
            </w:pPr>
          </w:p>
        </w:tc>
        <w:tc>
          <w:tcPr>
            <w:tcW w:w="18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764D2" w:rsidRDefault="005764D2">
            <w:pPr>
              <w:pStyle w:val="EMPTYCELLSTYLE"/>
            </w:pPr>
          </w:p>
        </w:tc>
        <w:tc>
          <w:tcPr>
            <w:tcW w:w="58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764D2" w:rsidRDefault="005764D2">
            <w:pPr>
              <w:pStyle w:val="EMPTYCELLSTYLE"/>
            </w:pPr>
          </w:p>
        </w:tc>
        <w:tc>
          <w:tcPr>
            <w:tcW w:w="18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18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</w:tr>
      <w:tr w:rsidR="005764D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FF5C4C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</w:tr>
      <w:tr w:rsidR="005764D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FF5C4C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FF5C4C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</w:tr>
      <w:tr w:rsidR="005764D2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764D2" w:rsidRDefault="00FF5C4C">
            <w:pPr>
              <w:ind w:left="60"/>
            </w:pPr>
            <w:r>
              <w:t>Забезпечення рівноправного доступу до сучасного інформаційно-комунікаційного середовища, підвищення оперативності та якості надання послуг і посилення ролі інформаційно-комунікаційних технологій у забезпеченні життєдіяльності міста Харкова на рівні техноло</w:t>
            </w:r>
            <w:r>
              <w:t>гічно розвинених мегаполісів світу, створення сприятливих умов для розвитку інформаційно-комунікаційної галузі міста Харкова, підвищення громадської безпеки шляхом запровадження сучасних систем фіксації правопорушень.</w:t>
            </w:r>
          </w:p>
        </w:tc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</w:tr>
      <w:tr w:rsidR="005764D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FF5C4C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</w:tr>
      <w:tr w:rsidR="005764D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7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764D2" w:rsidRDefault="005764D2">
            <w:pPr>
              <w:pStyle w:val="EMPTYCELLSTYLE"/>
            </w:pPr>
          </w:p>
        </w:tc>
        <w:tc>
          <w:tcPr>
            <w:tcW w:w="18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764D2" w:rsidRDefault="005764D2">
            <w:pPr>
              <w:pStyle w:val="EMPTYCELLSTYLE"/>
            </w:pPr>
          </w:p>
        </w:tc>
        <w:tc>
          <w:tcPr>
            <w:tcW w:w="58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764D2" w:rsidRDefault="005764D2">
            <w:pPr>
              <w:pStyle w:val="EMPTYCELLSTYLE"/>
            </w:pPr>
          </w:p>
        </w:tc>
        <w:tc>
          <w:tcPr>
            <w:tcW w:w="18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4D2" w:rsidRDefault="00FF5C4C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</w:tr>
      <w:tr w:rsidR="005764D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FF5C4C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FF5C4C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FF5C4C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FF5C4C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FF5C4C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</w:tr>
      <w:tr w:rsidR="005764D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FF5C4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FF5C4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FF5C4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FF5C4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FF5C4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</w:tr>
      <w:tr w:rsidR="005764D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left="60"/>
            </w:pPr>
            <w:r>
              <w:t>Реалізація заходів програми інформатизації шляхом придбання товарів, оплати робіт та послуг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right="60"/>
              <w:jc w:val="right"/>
            </w:pPr>
            <w:r>
              <w:t>4 561 721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right="60"/>
              <w:jc w:val="right"/>
            </w:pPr>
            <w:r>
              <w:t>5 800 000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right="60"/>
              <w:jc w:val="right"/>
            </w:pPr>
            <w:r>
              <w:t>10 361 721</w:t>
            </w:r>
          </w:p>
        </w:tc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</w:tr>
      <w:tr w:rsidR="005764D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jc w:val="center"/>
            </w:pPr>
            <w:r>
              <w:t>2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left="60"/>
            </w:pPr>
            <w:r>
              <w:t xml:space="preserve">Реалізація заходів програми інформатизації шляхом надання фінансової підтримки комунальному підприємству "Міський інформаційний центр" 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right="60"/>
              <w:jc w:val="right"/>
            </w:pPr>
            <w:r>
              <w:t>29 360 253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right="60"/>
              <w:jc w:val="right"/>
            </w:pPr>
            <w:r>
              <w:t>30 735 666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right="60"/>
              <w:jc w:val="right"/>
            </w:pPr>
            <w:r>
              <w:t>60 095 919</w:t>
            </w:r>
          </w:p>
        </w:tc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</w:tr>
      <w:tr w:rsidR="005764D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jc w:val="center"/>
            </w:pPr>
            <w:r>
              <w:t>3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left="60"/>
            </w:pPr>
            <w:r>
              <w:t>Реалізація заходів програми інформатизації шляхом надання фінансової підтримки комунальному підприємству "Харківський Дата Центр"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right="60"/>
              <w:jc w:val="right"/>
            </w:pPr>
            <w:r>
              <w:t>38 889 668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right="60"/>
              <w:jc w:val="right"/>
            </w:pPr>
            <w:r>
              <w:t>6 086 547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right="60"/>
              <w:jc w:val="right"/>
            </w:pPr>
            <w:r>
              <w:t>44 976 215</w:t>
            </w:r>
          </w:p>
        </w:tc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</w:tr>
      <w:tr w:rsidR="005764D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FF5C4C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right="60"/>
              <w:jc w:val="right"/>
            </w:pPr>
            <w:r>
              <w:rPr>
                <w:b/>
              </w:rPr>
              <w:t>72 811 642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right="60"/>
              <w:jc w:val="right"/>
            </w:pPr>
            <w:r>
              <w:rPr>
                <w:b/>
              </w:rPr>
              <w:t>42 622 213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right="60"/>
              <w:jc w:val="right"/>
            </w:pPr>
            <w:r>
              <w:rPr>
                <w:b/>
              </w:rPr>
              <w:t>115 433 855</w:t>
            </w:r>
          </w:p>
        </w:tc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</w:tr>
      <w:tr w:rsidR="005764D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FF5C4C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</w:tr>
      <w:tr w:rsidR="005764D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7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764D2" w:rsidRDefault="005764D2">
            <w:pPr>
              <w:pStyle w:val="EMPTYCELLSTYLE"/>
            </w:pPr>
          </w:p>
        </w:tc>
        <w:tc>
          <w:tcPr>
            <w:tcW w:w="18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764D2" w:rsidRDefault="005764D2">
            <w:pPr>
              <w:pStyle w:val="EMPTYCELLSTYLE"/>
            </w:pPr>
          </w:p>
        </w:tc>
        <w:tc>
          <w:tcPr>
            <w:tcW w:w="58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764D2" w:rsidRDefault="005764D2">
            <w:pPr>
              <w:pStyle w:val="EMPTYCELLSTYLE"/>
            </w:pPr>
          </w:p>
        </w:tc>
        <w:tc>
          <w:tcPr>
            <w:tcW w:w="18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4D2" w:rsidRDefault="00FF5C4C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</w:tr>
      <w:tr w:rsidR="005764D2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FF5C4C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FF5C4C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FF5C4C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FF5C4C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FF5C4C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</w:tr>
      <w:tr w:rsidR="005764D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FF5C4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FF5C4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FF5C4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FF5C4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FF5C4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</w:tr>
      <w:tr w:rsidR="005764D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left="60"/>
            </w:pPr>
            <w:r>
              <w:t>Програма інформатизації Харківської міської ради на 2013-2025 роки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right="60"/>
              <w:jc w:val="right"/>
            </w:pPr>
            <w:r>
              <w:t>72 811 642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right="60"/>
              <w:jc w:val="right"/>
            </w:pPr>
            <w:r>
              <w:t>42 622 213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right="60"/>
              <w:jc w:val="right"/>
            </w:pPr>
            <w:r>
              <w:t>115 433 855</w:t>
            </w:r>
          </w:p>
        </w:tc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</w:tr>
      <w:tr w:rsidR="005764D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5764D2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FF5C4C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right="60"/>
              <w:jc w:val="right"/>
            </w:pPr>
            <w:r>
              <w:rPr>
                <w:b/>
              </w:rPr>
              <w:t>72 811 642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right="60"/>
              <w:jc w:val="right"/>
            </w:pPr>
            <w:r>
              <w:rPr>
                <w:b/>
              </w:rPr>
              <w:t>42 622 213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right="60"/>
              <w:jc w:val="right"/>
            </w:pPr>
            <w:r>
              <w:rPr>
                <w:b/>
              </w:rPr>
              <w:t>115 433 855</w:t>
            </w:r>
          </w:p>
        </w:tc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</w:tr>
      <w:tr w:rsidR="005764D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FF5C4C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</w:tr>
      <w:tr w:rsidR="005764D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FF5C4C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FF5C4C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FF5C4C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FF5C4C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FF5C4C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FF5C4C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FF5C4C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</w:tr>
      <w:tr w:rsidR="005764D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FF5C4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FF5C4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FF5C4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FF5C4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FF5C4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FF5C4C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FF5C4C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</w:tr>
      <w:tr w:rsidR="005764D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7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764D2" w:rsidRDefault="005764D2">
            <w:pPr>
              <w:pStyle w:val="EMPTYCELLSTYLE"/>
            </w:pPr>
          </w:p>
        </w:tc>
        <w:tc>
          <w:tcPr>
            <w:tcW w:w="18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764D2" w:rsidRDefault="005764D2">
            <w:pPr>
              <w:pStyle w:val="EMPTYCELLSTYLE"/>
            </w:pPr>
          </w:p>
        </w:tc>
        <w:tc>
          <w:tcPr>
            <w:tcW w:w="58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764D2" w:rsidRDefault="005764D2">
            <w:pPr>
              <w:pStyle w:val="EMPTYCELLSTYLE"/>
            </w:pPr>
          </w:p>
        </w:tc>
        <w:tc>
          <w:tcPr>
            <w:tcW w:w="18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18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</w:tr>
      <w:tr w:rsidR="005764D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5764D2" w:rsidRDefault="005764D2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764D2" w:rsidRDefault="005764D2">
            <w:pPr>
              <w:pStyle w:val="EMPTYCELLSTYLE"/>
            </w:pPr>
          </w:p>
        </w:tc>
        <w:tc>
          <w:tcPr>
            <w:tcW w:w="18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148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764D2" w:rsidRDefault="005764D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764D2" w:rsidRDefault="005764D2">
            <w:pPr>
              <w:pStyle w:val="EMPTYCELLSTYLE"/>
            </w:pPr>
          </w:p>
        </w:tc>
        <w:tc>
          <w:tcPr>
            <w:tcW w:w="18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18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</w:tr>
      <w:tr w:rsidR="005764D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FF5C4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FF5C4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FF5C4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FF5C4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FF5C4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FF5C4C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FF5C4C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</w:tr>
      <w:tr w:rsidR="005764D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764D2" w:rsidRDefault="00FF5C4C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764D2" w:rsidRDefault="00FF5C4C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5764D2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5764D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5764D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5764D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5764D2">
            <w:pPr>
              <w:jc w:val="center"/>
            </w:pPr>
          </w:p>
        </w:tc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</w:tr>
      <w:tr w:rsidR="005764D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5764D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left="60"/>
            </w:pPr>
            <w:r>
              <w:t>обсяг видатків на виконання заходів програми Департаментом цифрової трансформації Харківської міської ради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right="60"/>
              <w:jc w:val="right"/>
            </w:pPr>
            <w:r>
              <w:t>4 561 721,00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right="60"/>
              <w:jc w:val="right"/>
            </w:pPr>
            <w:r>
              <w:t>5 800 000,00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right="60"/>
              <w:jc w:val="right"/>
            </w:pPr>
            <w:r>
              <w:t>10 361 721,00</w:t>
            </w:r>
          </w:p>
        </w:tc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</w:tr>
      <w:tr w:rsidR="005764D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5764D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left="60"/>
            </w:pPr>
            <w:r>
              <w:t xml:space="preserve">обсяг видатків на виконання заходів програми комунальним підприємством "Міський інформаційний центр"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right="60"/>
              <w:jc w:val="right"/>
            </w:pPr>
            <w:r>
              <w:t>29 360 253,00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right="60"/>
              <w:jc w:val="right"/>
            </w:pPr>
            <w:r>
              <w:t>30 735 666,00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right="60"/>
              <w:jc w:val="right"/>
            </w:pPr>
            <w:r>
              <w:t>60 095 919,00</w:t>
            </w:r>
          </w:p>
        </w:tc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</w:tr>
      <w:tr w:rsidR="005764D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5764D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left="60"/>
            </w:pPr>
            <w:r>
              <w:t xml:space="preserve">обсяг видатків на виконання заходів програми комунальним підприємством "Харківський Дата Центр"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right="60"/>
              <w:jc w:val="right"/>
            </w:pPr>
            <w:r>
              <w:t>38 889 668,00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right="60"/>
              <w:jc w:val="right"/>
            </w:pPr>
            <w:r>
              <w:t>6 086 547,00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right="60"/>
              <w:jc w:val="right"/>
            </w:pPr>
            <w:r>
              <w:t>44 976 215,00</w:t>
            </w:r>
          </w:p>
        </w:tc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</w:tr>
      <w:tr w:rsidR="005764D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764D2" w:rsidRDefault="00FF5C4C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764D2" w:rsidRDefault="00FF5C4C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5764D2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5764D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5764D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5764D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5764D2">
            <w:pPr>
              <w:jc w:val="center"/>
            </w:pPr>
          </w:p>
        </w:tc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</w:tr>
      <w:tr w:rsidR="005764D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5764D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left="60"/>
            </w:pPr>
            <w:r>
              <w:t>кількість заходів програми, які планується виконати Департаментом цифрової трансформації Харківської міської ради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left="60"/>
            </w:pPr>
            <w:r>
              <w:t>управлінський облік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right="60"/>
              <w:jc w:val="right"/>
            </w:pPr>
            <w:r>
              <w:t>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right="60"/>
              <w:jc w:val="right"/>
            </w:pPr>
            <w:r>
              <w:t>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right="60"/>
              <w:jc w:val="right"/>
            </w:pPr>
            <w:r>
              <w:t>10,00</w:t>
            </w:r>
          </w:p>
        </w:tc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</w:tr>
      <w:tr w:rsidR="005764D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5764D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left="60"/>
            </w:pPr>
            <w:r>
              <w:t xml:space="preserve">кількість заходів програми, які планується виконати комунальним підприємством "Міський інформаційний центр"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left="60"/>
            </w:pPr>
            <w:r>
              <w:t>управлінський облік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right="60"/>
              <w:jc w:val="right"/>
            </w:pPr>
            <w:r>
              <w:t>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right="60"/>
              <w:jc w:val="right"/>
            </w:pPr>
            <w:r>
              <w:t>4,00</w:t>
            </w:r>
          </w:p>
        </w:tc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</w:tr>
      <w:tr w:rsidR="005764D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5764D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left="60"/>
            </w:pPr>
            <w:r>
              <w:t xml:space="preserve">кількість заходів програми, які планується виконати комунальним підприємством "Харківський Дата Центр"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left="60"/>
            </w:pPr>
            <w:r>
              <w:t>управлінський облік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right="60"/>
              <w:jc w:val="right"/>
            </w:pPr>
            <w:r>
              <w:t>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right="60"/>
              <w:jc w:val="right"/>
            </w:pPr>
            <w:r>
              <w:t>9,00</w:t>
            </w:r>
          </w:p>
        </w:tc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</w:tr>
      <w:tr w:rsidR="005764D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764D2" w:rsidRDefault="00FF5C4C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764D2" w:rsidRDefault="00FF5C4C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5764D2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5764D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5764D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5764D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5764D2">
            <w:pPr>
              <w:jc w:val="center"/>
            </w:pPr>
          </w:p>
        </w:tc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</w:tr>
      <w:tr w:rsidR="005764D2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5764D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left="60"/>
            </w:pPr>
            <w:r>
              <w:t>середня вартість виконання робіт з впровадження одного заходу за програмою Департаментом цифрової трансформації Харківської міської ради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left="60"/>
            </w:pPr>
            <w:r>
              <w:t>управлінський облік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right="60"/>
              <w:jc w:val="right"/>
            </w:pPr>
            <w:r>
              <w:t>651 674,00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right="60"/>
              <w:jc w:val="right"/>
            </w:pPr>
            <w:r>
              <w:t>1 933 333,00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right="60"/>
              <w:jc w:val="right"/>
            </w:pPr>
            <w:r>
              <w:t>2 585 007,00</w:t>
            </w:r>
          </w:p>
        </w:tc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</w:tr>
      <w:tr w:rsidR="005764D2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5764D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left="60"/>
            </w:pPr>
            <w:r>
              <w:t xml:space="preserve">середня вартість виконання робіт з впровадження одного заходу за програмою комунальним підприємством "Міський інформаційний центр"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left="60"/>
            </w:pPr>
            <w:r>
              <w:t>управлінський облік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right="60"/>
              <w:jc w:val="right"/>
            </w:pPr>
            <w:r>
              <w:t>29 360 253,00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right="60"/>
              <w:jc w:val="right"/>
            </w:pPr>
            <w:r>
              <w:t>10 245 222,00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right="60"/>
              <w:jc w:val="right"/>
            </w:pPr>
            <w:r>
              <w:t>39 605 475,00</w:t>
            </w:r>
          </w:p>
        </w:tc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</w:tr>
      <w:tr w:rsidR="005764D2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5764D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left="60"/>
            </w:pPr>
            <w:r>
              <w:t xml:space="preserve">середня вартість виконаних робіт з впровадження одного заходу за програмою комунальним підприємством "Харківський Дата Центр"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left="60"/>
            </w:pPr>
            <w:r>
              <w:t>управлінський облік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right="60"/>
              <w:jc w:val="right"/>
            </w:pPr>
            <w:r>
              <w:t>4 861 209,00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right="60"/>
              <w:jc w:val="right"/>
            </w:pPr>
            <w:r>
              <w:t>6 086 547,00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right="60"/>
              <w:jc w:val="right"/>
            </w:pPr>
            <w:r>
              <w:t>10 947 756,00</w:t>
            </w:r>
          </w:p>
        </w:tc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</w:tr>
      <w:tr w:rsidR="005764D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764D2" w:rsidRDefault="00FF5C4C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764D2" w:rsidRDefault="00FF5C4C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5764D2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5764D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5764D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5764D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5764D2">
            <w:pPr>
              <w:jc w:val="center"/>
            </w:pPr>
          </w:p>
        </w:tc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</w:tr>
      <w:tr w:rsidR="005764D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5764D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left="60"/>
            </w:pPr>
            <w:r>
              <w:t>рівень виконання заходів програми Департаментом цифрової трансформації Харківської міської ради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left="60"/>
            </w:pPr>
            <w:r>
              <w:t>управлінський облік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right="60"/>
              <w:jc w:val="right"/>
            </w:pPr>
            <w:r>
              <w:t>200,00</w:t>
            </w:r>
          </w:p>
        </w:tc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</w:tr>
      <w:tr w:rsidR="005764D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5764D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left="60"/>
            </w:pPr>
            <w:r>
              <w:t xml:space="preserve">рівень виконання заходів програми комунальним підприємством "Міський інформаційний центр"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left="60"/>
            </w:pPr>
            <w:r>
              <w:t>управлінський облік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right="60"/>
              <w:jc w:val="right"/>
            </w:pPr>
            <w:r>
              <w:t>200,00</w:t>
            </w:r>
          </w:p>
        </w:tc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</w:tr>
      <w:tr w:rsidR="005764D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5764D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left="60"/>
            </w:pPr>
            <w:r>
              <w:t xml:space="preserve">рівень виконання заходів програми комунальним підприємством "Харківський Дата Центр"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left="60"/>
            </w:pPr>
            <w:r>
              <w:t>управлінський облік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pPr>
              <w:ind w:right="60"/>
              <w:jc w:val="right"/>
            </w:pPr>
            <w:r>
              <w:t>200,00</w:t>
            </w:r>
          </w:p>
        </w:tc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</w:tr>
      <w:tr w:rsidR="005764D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7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764D2" w:rsidRDefault="005764D2">
            <w:pPr>
              <w:pStyle w:val="EMPTYCELLSTYLE"/>
            </w:pPr>
          </w:p>
        </w:tc>
        <w:tc>
          <w:tcPr>
            <w:tcW w:w="18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148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764D2" w:rsidRDefault="005764D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764D2" w:rsidRDefault="005764D2">
            <w:pPr>
              <w:pStyle w:val="EMPTYCELLSTYLE"/>
            </w:pPr>
          </w:p>
        </w:tc>
        <w:tc>
          <w:tcPr>
            <w:tcW w:w="18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18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</w:tr>
      <w:tr w:rsidR="005764D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7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4D2" w:rsidRDefault="00FF5C4C">
            <w:pPr>
              <w:ind w:right="60"/>
            </w:pPr>
            <w:r>
              <w:rPr>
                <w:b/>
              </w:rPr>
              <w:t>Заступник директора Департаменту цифрової трансформації Харківської міської ради</w:t>
            </w:r>
          </w:p>
        </w:tc>
        <w:tc>
          <w:tcPr>
            <w:tcW w:w="148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764D2" w:rsidRDefault="005764D2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FF5C4C">
            <w:r>
              <w:t>Б.В. Гладких</w:t>
            </w:r>
          </w:p>
        </w:tc>
        <w:tc>
          <w:tcPr>
            <w:tcW w:w="18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</w:tr>
      <w:tr w:rsidR="005764D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7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764D2" w:rsidRDefault="005764D2">
            <w:pPr>
              <w:pStyle w:val="EMPTYCELLSTYLE"/>
            </w:pPr>
          </w:p>
        </w:tc>
        <w:tc>
          <w:tcPr>
            <w:tcW w:w="18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4D2" w:rsidRDefault="00FF5C4C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5764D2" w:rsidRDefault="005764D2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4D2" w:rsidRDefault="00FF5C4C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</w:tr>
      <w:tr w:rsidR="005764D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7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4D2" w:rsidRDefault="00FF5C4C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764D2" w:rsidRDefault="005764D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764D2" w:rsidRDefault="005764D2">
            <w:pPr>
              <w:pStyle w:val="EMPTYCELLSTYLE"/>
            </w:pPr>
          </w:p>
        </w:tc>
        <w:tc>
          <w:tcPr>
            <w:tcW w:w="18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18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</w:tr>
      <w:tr w:rsidR="005764D2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7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r>
              <w:t xml:space="preserve">Департамент бюджету і фінансів Харківської міської ради </w:t>
            </w:r>
          </w:p>
        </w:tc>
        <w:tc>
          <w:tcPr>
            <w:tcW w:w="148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764D2" w:rsidRDefault="005764D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764D2" w:rsidRDefault="005764D2">
            <w:pPr>
              <w:pStyle w:val="EMPTYCELLSTYLE"/>
            </w:pPr>
          </w:p>
        </w:tc>
        <w:tc>
          <w:tcPr>
            <w:tcW w:w="18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18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</w:tr>
      <w:tr w:rsidR="005764D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7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4D2" w:rsidRDefault="00FF5C4C">
            <w:r>
              <w:t>Заступник міського голови - директор Департаменту бюджету і фінансів Харківської міської ради</w:t>
            </w:r>
          </w:p>
        </w:tc>
        <w:tc>
          <w:tcPr>
            <w:tcW w:w="148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764D2" w:rsidRDefault="005764D2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D2" w:rsidRDefault="00FF5C4C">
            <w:r>
              <w:t xml:space="preserve">Т. Д. </w:t>
            </w:r>
            <w:proofErr w:type="spellStart"/>
            <w:r>
              <w:t>Таукешева</w:t>
            </w:r>
            <w:proofErr w:type="spellEnd"/>
            <w:r>
              <w:t xml:space="preserve"> </w:t>
            </w:r>
          </w:p>
        </w:tc>
        <w:tc>
          <w:tcPr>
            <w:tcW w:w="18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</w:tr>
      <w:tr w:rsidR="005764D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7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764D2" w:rsidRDefault="005764D2">
            <w:pPr>
              <w:pStyle w:val="EMPTYCELLSTYLE"/>
            </w:pPr>
          </w:p>
        </w:tc>
        <w:tc>
          <w:tcPr>
            <w:tcW w:w="18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4D2" w:rsidRDefault="00FF5C4C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5764D2" w:rsidRDefault="005764D2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4D2" w:rsidRDefault="00FF5C4C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</w:tr>
      <w:tr w:rsidR="005764D2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7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4D2" w:rsidRDefault="00FF5C4C">
            <w:r>
              <w:rPr>
                <w:b/>
              </w:rPr>
              <w:t>25.07.2022 р.</w:t>
            </w:r>
          </w:p>
        </w:tc>
        <w:tc>
          <w:tcPr>
            <w:tcW w:w="148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764D2" w:rsidRDefault="005764D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764D2" w:rsidRDefault="005764D2">
            <w:pPr>
              <w:pStyle w:val="EMPTYCELLSTYLE"/>
            </w:pPr>
          </w:p>
        </w:tc>
        <w:tc>
          <w:tcPr>
            <w:tcW w:w="18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18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</w:tr>
      <w:tr w:rsidR="005764D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7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4D2" w:rsidRDefault="00FF5C4C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764D2" w:rsidRDefault="005764D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764D2" w:rsidRDefault="005764D2">
            <w:pPr>
              <w:pStyle w:val="EMPTYCELLSTYLE"/>
            </w:pPr>
          </w:p>
        </w:tc>
        <w:tc>
          <w:tcPr>
            <w:tcW w:w="18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1800" w:type="dxa"/>
          </w:tcPr>
          <w:p w:rsidR="005764D2" w:rsidRDefault="005764D2">
            <w:pPr>
              <w:pStyle w:val="EMPTYCELLSTYLE"/>
            </w:pPr>
          </w:p>
        </w:tc>
        <w:tc>
          <w:tcPr>
            <w:tcW w:w="400" w:type="dxa"/>
          </w:tcPr>
          <w:p w:rsidR="005764D2" w:rsidRDefault="005764D2">
            <w:pPr>
              <w:pStyle w:val="EMPTYCELLSTYLE"/>
            </w:pPr>
          </w:p>
        </w:tc>
      </w:tr>
    </w:tbl>
    <w:p w:rsidR="00FF5C4C" w:rsidRDefault="00FF5C4C"/>
    <w:sectPr w:rsidR="00FF5C4C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D2"/>
    <w:rsid w:val="005764D2"/>
    <w:rsid w:val="00582C1E"/>
    <w:rsid w:val="00FF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BECC92-8986-4B1E-B2F7-62C049C20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5187</Words>
  <Characters>2958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buh3</dc:creator>
  <cp:lastModifiedBy>buh3</cp:lastModifiedBy>
  <cp:revision>2</cp:revision>
  <dcterms:created xsi:type="dcterms:W3CDTF">2022-07-24T11:38:00Z</dcterms:created>
  <dcterms:modified xsi:type="dcterms:W3CDTF">2022-07-24T11:38:00Z</dcterms:modified>
</cp:coreProperties>
</file>