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26" w:rsidRDefault="00BC21AC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ДОДАТКОВО ДО </w:t>
      </w:r>
      <w:r w:rsidR="000813FD" w:rsidRPr="003A242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ОГОЛОШЕННЯ</w:t>
      </w:r>
    </w:p>
    <w:p w:rsidR="00B16E70" w:rsidRPr="003A242E" w:rsidRDefault="00B16E70" w:rsidP="00B16E70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3A242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:rsidR="00473026" w:rsidRPr="00B16E70" w:rsidRDefault="0058385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A242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Департаменту цифрової трансформації Харківської міської ради</w:t>
      </w:r>
    </w:p>
    <w:p w:rsidR="003A242E" w:rsidRPr="00583855" w:rsidRDefault="0058385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838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щодо </w:t>
      </w:r>
      <w:r w:rsidR="000813FD" w:rsidRPr="0058385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придбання </w:t>
      </w:r>
      <w:r w:rsidR="000813FD"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та впровадження 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</w:t>
      </w:r>
      <w:r w:rsidR="00B34DDE"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, користування і розпорядження З</w:t>
      </w:r>
      <w:r w:rsidR="000813FD"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амовнику</w:t>
      </w:r>
    </w:p>
    <w:p w:rsidR="000813FD" w:rsidRPr="00583855" w:rsidRDefault="003A242E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</w:t>
      </w:r>
      <w:r w:rsidR="000813FD"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метою підтримки працездатності, розвитку, розширення функціональних можливостей Автоматизованої системи </w:t>
      </w:r>
      <w:r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електронної взаємодії виконавчих органів Харківської міської ради з жителями міста Харкова </w:t>
      </w:r>
      <w:r w:rsidR="000813FD"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та подальшого підвищення якості послуг, що надаються з її д</w:t>
      </w:r>
      <w:r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опомогою, жителям міста Харкова</w:t>
      </w:r>
    </w:p>
    <w:p w:rsidR="006B4F86" w:rsidRPr="00583855" w:rsidRDefault="006B4F8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BC21AC" w:rsidRPr="00BC21AC" w:rsidRDefault="00BC21AC" w:rsidP="000813FD">
      <w:pPr>
        <w:spacing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У зв’язку з нагальною потребою в закупівлі </w:t>
      </w:r>
      <w:r w:rsidRPr="005838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C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та зважаючи на відсутність комерційних пропозицій щодо закупівлі ста</w:t>
      </w:r>
      <w:r w:rsidR="002C18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ном на граничну дату їх подання</w:t>
      </w:r>
      <w:r w:rsidR="001E15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Pr="00BC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Замовником прийнято рішення щодо</w:t>
      </w:r>
      <w:r w:rsidR="009F3BB5" w:rsidRPr="009F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F3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повторного</w:t>
      </w:r>
      <w:r w:rsidRPr="00BC2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продовження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строку</w:t>
      </w:r>
      <w:r w:rsidRPr="00DE12ED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проведення 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попередніх ринкових консультацій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910FE9" w:rsidRPr="00910FE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9.09.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2022 року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bookmarkStart w:id="0" w:name="_GoBack"/>
      <w:bookmarkEnd w:id="0"/>
    </w:p>
    <w:p w:rsidR="00473026" w:rsidRPr="00DE12ED" w:rsidRDefault="00583855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Підсумки попередніх ринкових консультацій будуть </w:t>
      </w:r>
      <w:r w:rsidR="003A242E"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публіковані </w:t>
      </w:r>
      <w:r w:rsidR="00BC21A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</w:t>
      </w:r>
      <w:r w:rsidR="00910FE9" w:rsidRPr="00910FE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691366"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.09.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2022</w:t>
      </w:r>
      <w:r w:rsidR="003A242E"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року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73026" w:rsidRDefault="00473026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765BCA" w:rsidRDefault="00765BCA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C21AC" w:rsidRPr="00DE12ED" w:rsidRDefault="00BC21AC">
      <w:pPr>
        <w:spacing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73026" w:rsidRPr="00691366" w:rsidRDefault="003A242E" w:rsidP="00691366">
      <w:pPr>
        <w:spacing w:before="12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E12ED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DE12E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</w:t>
      </w:r>
      <w:r w:rsidRPr="003A242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нових технічних рішень.</w:t>
      </w:r>
    </w:p>
    <w:sectPr w:rsidR="00473026" w:rsidRPr="00691366" w:rsidSect="00D673B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9D"/>
    <w:multiLevelType w:val="hybridMultilevel"/>
    <w:tmpl w:val="CE9E0140"/>
    <w:lvl w:ilvl="0" w:tplc="C70A67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404"/>
    <w:multiLevelType w:val="hybridMultilevel"/>
    <w:tmpl w:val="F578AA56"/>
    <w:lvl w:ilvl="0" w:tplc="6CE06C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26"/>
    <w:rsid w:val="00076859"/>
    <w:rsid w:val="000813FD"/>
    <w:rsid w:val="00167076"/>
    <w:rsid w:val="001E154C"/>
    <w:rsid w:val="002C18AB"/>
    <w:rsid w:val="003A242E"/>
    <w:rsid w:val="00473026"/>
    <w:rsid w:val="005152B2"/>
    <w:rsid w:val="00583855"/>
    <w:rsid w:val="005B0162"/>
    <w:rsid w:val="005F4AFA"/>
    <w:rsid w:val="00691366"/>
    <w:rsid w:val="006B4F86"/>
    <w:rsid w:val="00762B6A"/>
    <w:rsid w:val="00765BCA"/>
    <w:rsid w:val="00865EC9"/>
    <w:rsid w:val="00910FE9"/>
    <w:rsid w:val="009F3BB5"/>
    <w:rsid w:val="00B16E70"/>
    <w:rsid w:val="00B325CF"/>
    <w:rsid w:val="00B34DDE"/>
    <w:rsid w:val="00BB500E"/>
    <w:rsid w:val="00BC21AC"/>
    <w:rsid w:val="00C60084"/>
    <w:rsid w:val="00CD46C2"/>
    <w:rsid w:val="00D673B0"/>
    <w:rsid w:val="00D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BE2509"/>
  <w15:docId w15:val="{6F3C4C19-FF82-4A2B-AF24-C6ACB2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&quot;Без интервала1&quot;"/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qFormat/>
    <w:pPr>
      <w:spacing w:before="120" w:after="120"/>
      <w:ind w:left="720"/>
      <w:jc w:val="both"/>
    </w:pPr>
    <w:rPr>
      <w:rFonts w:ascii="Times New Roman" w:hAnsi="Times New Roman" w:cs="Times New Roman"/>
      <w:sz w:val="20"/>
      <w:lang w:val="uk-UA" w:eastAsia="en-US"/>
    </w:rPr>
  </w:style>
  <w:style w:type="character" w:styleId="a4">
    <w:name w:val="Hyperlink"/>
    <w:rPr>
      <w:rFonts w:ascii="Times New Roman" w:eastAsia="SimSun" w:hAnsi="Times New Roman" w:cs="Times New Roman"/>
      <w:color w:val="0000FF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MRX-AL09</dc:creator>
  <cp:lastModifiedBy>Ilchenko_Tetiana</cp:lastModifiedBy>
  <cp:revision>5</cp:revision>
  <dcterms:created xsi:type="dcterms:W3CDTF">2022-09-12T13:18:00Z</dcterms:created>
  <dcterms:modified xsi:type="dcterms:W3CDTF">2022-09-12T13:22:00Z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1f82e08c628b438eb099897787ed7e13</vt:lpwstr>
  </property>
</Properties>
</file>