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224565"/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3BB78AFE" w14:textId="510C8796" w:rsidR="00C57ED1" w:rsidRPr="00DA323B" w:rsidRDefault="00AC557D" w:rsidP="00C57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bookmarkStart w:id="1" w:name="_Hlk163046887"/>
      <w:bookmarkEnd w:id="0"/>
      <w:r w:rsidR="009E70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57ED1" w:rsidRPr="00DA3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ослуг </w:t>
      </w:r>
      <w:r w:rsidR="00C57ED1" w:rsidRPr="00DA3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створення комплексної системи захисту інформації </w:t>
      </w:r>
      <w:r w:rsidR="00C57ED1" w:rsidRPr="00DA323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інформаційно-комунікаційної системи «Портал електронних сервісів міста Харкова» та організація і супровід проведення державної експертизи комплексної системи захисту інформації</w:t>
      </w:r>
      <w:r w:rsidR="00D20B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425E7939" w14:textId="0B5BF723" w:rsidR="00C54F93" w:rsidRPr="00C57ED1" w:rsidRDefault="00C54F93" w:rsidP="00C54F93">
      <w:pPr>
        <w:jc w:val="both"/>
        <w:rPr>
          <w:rFonts w:ascii="Arial" w:eastAsia="Arial" w:hAnsi="Arial"/>
          <w:sz w:val="28"/>
          <w:szCs w:val="28"/>
          <w:lang w:val="uk-UA" w:eastAsia="uk-UA"/>
        </w:rPr>
      </w:pPr>
    </w:p>
    <w:p w14:paraId="6985DF47" w14:textId="1B10ADC6" w:rsidR="00ED21B3" w:rsidRPr="009E70A5" w:rsidRDefault="00DE798D" w:rsidP="00DE798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Харківської міської ради </w:t>
      </w:r>
      <w:bookmarkStart w:id="2" w:name="_Hlk160613322"/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(далі – Департамент)</w:t>
      </w:r>
      <w:bookmarkEnd w:id="2"/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A32E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6A32E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рішень, </w:t>
      </w:r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дотримання принципів здійснення </w:t>
      </w:r>
      <w:proofErr w:type="spellStart"/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закупівель</w:t>
      </w:r>
      <w:proofErr w:type="spellEnd"/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визначених статтею 5 Закону України «Про публічні закупівлі» (зі змінами)</w:t>
      </w:r>
      <w:r w:rsidR="006A32E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з урахуванням </w:t>
      </w:r>
      <w:r w:rsidR="006A32ED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</w:t>
      </w:r>
      <w:proofErr w:type="spellStart"/>
      <w:r w:rsidR="006A32ED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6A32ED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(зі змінами), </w:t>
      </w:r>
      <w:r w:rsidR="006A32E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 щодо закупівлі</w:t>
      </w:r>
      <w:r w:rsidR="00C909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0A5" w:rsidRPr="009E70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</w:t>
      </w:r>
      <w:r w:rsidRPr="009E70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ослуг </w:t>
      </w:r>
      <w:r w:rsidRPr="009E7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створення комплексної системи захисту інформації </w:t>
      </w:r>
      <w:r w:rsidRPr="009E7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інформаційно-комунікаційної системи «Портал електронних сервісів міста Харкова» та організація і супровід проведення державної експертизи комплексної системи захисту інформації</w:t>
      </w:r>
      <w:r w:rsidR="00ED21B3" w:rsidRPr="009E70A5">
        <w:rPr>
          <w:rFonts w:ascii="Times New Roman" w:eastAsia="Times New Roman" w:hAnsi="Times New Roman" w:cs="Times New Roman"/>
          <w:sz w:val="28"/>
          <w:szCs w:val="28"/>
          <w:lang w:val="uk-UA"/>
        </w:rPr>
        <w:t>, кількістю – 1 послуга, зі строком надання –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3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D21B3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ED21B3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.2024 року</w:t>
      </w:r>
      <w:r w:rsidR="00ED21B3"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F7DF936" w14:textId="0E3D37C4" w:rsidR="00DF5768" w:rsidRPr="009E70A5" w:rsidRDefault="00FE3B79" w:rsidP="009E70A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DF5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отримання інформації щодо наявності на ринку контрагентів та їх цінових пропозицій, які згодні були б надати </w:t>
      </w:r>
      <w:r w:rsidR="009E70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</w:t>
      </w:r>
      <w:r w:rsidR="009E70A5" w:rsidRPr="009E70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ослуги </w:t>
      </w:r>
      <w:r w:rsidR="009E70A5" w:rsidRPr="009E7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створення комплексної системи захисту інформації </w:t>
      </w:r>
      <w:r w:rsidR="009E70A5" w:rsidRPr="009E7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інформаційно-комунікаційної системи «Портал електронних сервісів міста Харкова» та організація і супровід проведення державної експертизи комплексної системи захисту</w:t>
      </w:r>
      <w:r w:rsidR="005A09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інформації</w:t>
      </w:r>
      <w:r w:rsidR="00383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задовольняли б технічними умовами, визначеними Замовником за предметом</w:t>
      </w:r>
      <w:r w:rsidR="005A09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83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закупівлі, </w:t>
      </w:r>
      <w:r w:rsidR="00DF57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було розміщено оголошення </w:t>
      </w:r>
      <w:r w:rsidR="00DF5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орієнтовну інформацію про необхідні технічні, якісні та кількісні характеристики предмета закупівлі, у тому числі </w:t>
      </w:r>
      <w:r w:rsidR="00DF5768" w:rsidRPr="004242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</w:t>
      </w:r>
      <w:r w:rsidR="0042420D" w:rsidRPr="004242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="00DF5768" w:rsidRPr="004242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F5768" w:rsidRPr="004242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Технічні </w:t>
      </w:r>
      <w:r w:rsidR="00C46D87" w:rsidRPr="004242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умови</w:t>
      </w:r>
      <w:r w:rsidR="00DF57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на офіційному сайті </w:t>
      </w:r>
      <w:hyperlink r:id="rId6" w:history="1">
        <w:r w:rsidR="00DF5768">
          <w:rPr>
            <w:rStyle w:val="a3"/>
            <w:color w:val="0000CC"/>
            <w:sz w:val="28"/>
            <w:szCs w:val="28"/>
          </w:rPr>
          <w:t>https</w:t>
        </w:r>
        <w:r w:rsidR="00DF5768">
          <w:rPr>
            <w:rStyle w:val="a3"/>
            <w:color w:val="0000CC"/>
            <w:sz w:val="28"/>
            <w:szCs w:val="28"/>
            <w:lang w:val="uk-UA"/>
          </w:rPr>
          <w:t>://</w:t>
        </w:r>
        <w:r w:rsidR="00DF5768">
          <w:rPr>
            <w:rStyle w:val="a3"/>
            <w:color w:val="0000CC"/>
            <w:sz w:val="28"/>
            <w:szCs w:val="28"/>
          </w:rPr>
          <w:t>digital</w:t>
        </w:r>
        <w:r w:rsidR="00DF5768">
          <w:rPr>
            <w:rStyle w:val="a3"/>
            <w:color w:val="0000CC"/>
            <w:sz w:val="28"/>
            <w:szCs w:val="28"/>
            <w:lang w:val="uk-UA"/>
          </w:rPr>
          <w:t>.</w:t>
        </w:r>
        <w:r w:rsidR="00DF5768">
          <w:rPr>
            <w:rStyle w:val="a3"/>
            <w:color w:val="0000CC"/>
            <w:sz w:val="28"/>
            <w:szCs w:val="28"/>
          </w:rPr>
          <w:t>kharkiv</w:t>
        </w:r>
        <w:r w:rsidR="00DF5768">
          <w:rPr>
            <w:rStyle w:val="a3"/>
            <w:color w:val="0000CC"/>
            <w:sz w:val="28"/>
            <w:szCs w:val="28"/>
            <w:lang w:val="uk-UA"/>
          </w:rPr>
          <w:t>.</w:t>
        </w:r>
        <w:r w:rsidR="00DF5768">
          <w:rPr>
            <w:rStyle w:val="a3"/>
            <w:color w:val="0000CC"/>
            <w:sz w:val="28"/>
            <w:szCs w:val="28"/>
          </w:rPr>
          <w:t>ua</w:t>
        </w:r>
        <w:r w:rsidR="00DF5768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DF5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7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 пропозицією всім зацікавленим суб’єктам ринку направляти свої цінові </w:t>
      </w:r>
      <w:r w:rsidR="00DF57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lastRenderedPageBreak/>
        <w:t xml:space="preserve">пропозиції на офіційну адресу Департаменту цифрової трансформації Харківської міської ради - </w:t>
      </w:r>
      <w:hyperlink r:id="rId7" w:history="1">
        <w:r w:rsidR="00DF5768">
          <w:rPr>
            <w:rStyle w:val="a3"/>
            <w:rFonts w:eastAsia="Times New Roman"/>
            <w:color w:val="0000CC"/>
            <w:sz w:val="28"/>
            <w:szCs w:val="28"/>
            <w:lang w:val="uk-UA" w:eastAsia="ru-RU"/>
          </w:rPr>
          <w:t>digital@city.kharkov.ua</w:t>
        </w:r>
      </w:hyperlink>
      <w:r w:rsidR="00DF57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14:paraId="3CA9D075" w14:textId="38C2480F" w:rsidR="00ED21B3" w:rsidRDefault="00DF5768" w:rsidP="00026210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За підсумками </w:t>
      </w:r>
      <w:r w:rsidRPr="003933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попередньої ринкової консультації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, у результаті застосування вказаного вище інструменту дослідження ринку, отримано наступну інформацію щодо існуючих пропозицій та орієнтовної вартості предмета закупівлі на ринку: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260"/>
      </w:tblGrid>
      <w:tr w:rsidR="00DF5768" w14:paraId="77840836" w14:textId="77777777" w:rsidTr="008279A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1A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960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суб'єкта господарювання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727F" w14:textId="5E3FCF9C" w:rsidR="00DF5768" w:rsidRPr="00D20B0F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Ціна пропозиції, </w:t>
            </w:r>
            <w:r w:rsidR="00D2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5E2F" w14:textId="6DE93CAE" w:rsidR="00DF5768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</w:tr>
      <w:tr w:rsidR="00DF5768" w14:paraId="27E11F6A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0956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4F76" w14:textId="4EF87E7A" w:rsidR="00384B1A" w:rsidRPr="00C57ED1" w:rsidRDefault="00FA7A43" w:rsidP="00567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</w:t>
            </w:r>
            <w:r w:rsidR="00C46D87" w:rsidRPr="00C57ED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933F6">
              <w:rPr>
                <w:rFonts w:ascii="Times New Roman" w:hAnsi="Times New Roman"/>
                <w:sz w:val="28"/>
                <w:szCs w:val="28"/>
                <w:lang w:val="uk-UA"/>
              </w:rPr>
              <w:t>НФОРМАЦІЙНІ ТЕХНОЛОГІЇ І СИСТЕМИ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D3EFCAF" w14:textId="2766DD87" w:rsidR="00DF5768" w:rsidRPr="00C57ED1" w:rsidRDefault="00FA7A43" w:rsidP="005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84B1A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/0/205-24 від </w:t>
            </w:r>
            <w:r w:rsidR="00384B1A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A9C" w14:textId="63CBD0F8" w:rsidR="00DF5768" w:rsidRPr="00C57ED1" w:rsidRDefault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800 </w:t>
            </w:r>
            <w:r w:rsidR="00FA7A43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 грн. (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вісімсот</w:t>
            </w:r>
            <w:r w:rsidR="00FA7A43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тисячі грн. 00 коп.)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83D" w14:textId="568A1F09" w:rsidR="00DF5768" w:rsidRPr="00C57ED1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C57ED1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2A0BA27C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247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BD35A" w14:textId="77777777" w:rsidR="00C57ED1" w:rsidRPr="00C57ED1" w:rsidRDefault="00C57ED1" w:rsidP="00C5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 «</w:t>
            </w:r>
            <w:r w:rsidRPr="00C57ED1">
              <w:rPr>
                <w:rFonts w:ascii="Times New Roman" w:hAnsi="Times New Roman" w:cs="Times New Roman"/>
                <w:sz w:val="28"/>
                <w:szCs w:val="28"/>
              </w:rPr>
              <w:t>СЕЙФІТІ ХАБ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47D61AB2" w14:textId="4905CE5A" w:rsidR="00C57ED1" w:rsidRPr="00C57ED1" w:rsidRDefault="00C57ED1" w:rsidP="00C5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 від 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994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/0/205-24 від 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93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  <w:p w14:paraId="58BB7D2E" w14:textId="1F404FB0" w:rsidR="00DF5768" w:rsidRPr="00C57ED1" w:rsidRDefault="00DF5768" w:rsidP="00C5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D9B" w14:textId="0C501987" w:rsidR="00FA7A43" w:rsidRPr="00C57ED1" w:rsidRDefault="00384B1A" w:rsidP="00FA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57ED1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46D87" w:rsidRPr="00C57ED1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  <w:r w:rsidR="00FA7A43" w:rsidRPr="00C57ED1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грн. </w:t>
            </w:r>
            <w:r w:rsidR="00FA7A43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сімсот</w:t>
            </w:r>
            <w:r w:rsidR="00960B7C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п’ятдесят тисяч</w:t>
            </w:r>
            <w:r w:rsidR="00FA7A43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00 коп.) </w:t>
            </w:r>
          </w:p>
          <w:p w14:paraId="332AB595" w14:textId="77777777" w:rsidR="00FA7A43" w:rsidRPr="00C57ED1" w:rsidRDefault="00FA7A43" w:rsidP="00FA7A43">
            <w:pPr>
              <w:jc w:val="both"/>
              <w:rPr>
                <w:rFonts w:ascii="Roboto" w:hAnsi="Roboto" w:cs="Times New Roman"/>
                <w:i/>
                <w:iCs/>
                <w:lang w:val="uk-UA"/>
              </w:rPr>
            </w:pPr>
          </w:p>
          <w:p w14:paraId="2BBE412E" w14:textId="65B0B60B" w:rsidR="00DF5768" w:rsidRPr="00C57ED1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48AB" w14:textId="3D458C20" w:rsidR="00DF5768" w:rsidRPr="00C57ED1" w:rsidRDefault="007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C57ED1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  <w:tr w:rsidR="00DF5768" w14:paraId="731378B8" w14:textId="77777777" w:rsidTr="008279A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B23" w14:textId="77777777" w:rsidR="00DF5768" w:rsidRDefault="00DF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BBC22" w14:textId="77777777" w:rsidR="00C57ED1" w:rsidRPr="00C57ED1" w:rsidRDefault="00C57ED1" w:rsidP="00C5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ТОВ «АЙ ТІ ІНЖИНІРІНГ» </w:t>
            </w:r>
          </w:p>
          <w:p w14:paraId="18003A42" w14:textId="2F312450" w:rsidR="00DF5768" w:rsidRPr="00C57ED1" w:rsidRDefault="00C57ED1" w:rsidP="00C5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05062024-2/2024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995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/0/205-24 від 0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E3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C6D3" w14:textId="66CB21EF" w:rsidR="00DF5768" w:rsidRPr="00C57ED1" w:rsidRDefault="00C5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7ED1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384B1A" w:rsidRPr="00C57ED1">
              <w:rPr>
                <w:rStyle w:val="ui-provider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0 000,00 грн. </w:t>
            </w:r>
            <w:r w:rsidR="00384B1A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сімсот </w:t>
            </w:r>
            <w:r w:rsidR="00384B1A" w:rsidRPr="00C5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  грн. 00 коп.)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1B0C" w14:textId="7D71CBF3" w:rsidR="00DF5768" w:rsidRPr="00C57ED1" w:rsidRDefault="007D110C" w:rsidP="007D110C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57ED1">
              <w:rPr>
                <w:rFonts w:ascii="Times New Roman" w:hAnsi="Times New Roman"/>
                <w:sz w:val="28"/>
                <w:szCs w:val="28"/>
                <w:shd w:val="clear" w:color="FFFFFF" w:fill="FFFFFF"/>
                <w:lang w:val="uk-UA"/>
              </w:rPr>
              <w:t>Електронна пошта (</w:t>
            </w:r>
            <w:hyperlink r:id="rId10" w:history="1">
              <w:r w:rsidRPr="00C57ED1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</w:p>
        </w:tc>
      </w:tr>
    </w:tbl>
    <w:p w14:paraId="1C948BCF" w14:textId="77777777" w:rsidR="00FC3021" w:rsidRDefault="00FC3021" w:rsidP="00FC3021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Департаменту було отримано три комерційних пропозиції, які було описано у таблиці вище.</w:t>
      </w:r>
    </w:p>
    <w:p w14:paraId="4C64224C" w14:textId="162F89B3" w:rsidR="00FC3021" w:rsidRDefault="00FC3021" w:rsidP="00FC3021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визначення можливих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варіантів предмету закупівлі з урахуванням інновацій та нових технічних рішень, зауважень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інформації про необхідні технічні, якісні та кількісні характеристики предмета закупівлі, у тому числі відповідн</w:t>
      </w:r>
      <w:r w:rsidR="000262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FE3B7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Технічн</w:t>
      </w:r>
      <w:r w:rsidR="000262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FE3B7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умов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надано не було.</w:t>
      </w:r>
    </w:p>
    <w:p w14:paraId="543BF91E" w14:textId="1053427E" w:rsidR="00FE3B79" w:rsidRPr="00026210" w:rsidRDefault="00DF5768" w:rsidP="00026210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9663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9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FE3B79" w:rsidRPr="00026210" w:rsidSect="005B4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BC3"/>
    <w:multiLevelType w:val="hybridMultilevel"/>
    <w:tmpl w:val="56D6EBD4"/>
    <w:lvl w:ilvl="0" w:tplc="0FB28268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3"/>
    <w:rsid w:val="00004107"/>
    <w:rsid w:val="00026210"/>
    <w:rsid w:val="0003727E"/>
    <w:rsid w:val="00052DFC"/>
    <w:rsid w:val="00054576"/>
    <w:rsid w:val="000B4D39"/>
    <w:rsid w:val="000E585C"/>
    <w:rsid w:val="000F764A"/>
    <w:rsid w:val="0010742E"/>
    <w:rsid w:val="00120991"/>
    <w:rsid w:val="00161E99"/>
    <w:rsid w:val="001708FA"/>
    <w:rsid w:val="00173489"/>
    <w:rsid w:val="001C4297"/>
    <w:rsid w:val="001C6459"/>
    <w:rsid w:val="001D7131"/>
    <w:rsid w:val="001E1F00"/>
    <w:rsid w:val="001F7B84"/>
    <w:rsid w:val="0022270C"/>
    <w:rsid w:val="002259E4"/>
    <w:rsid w:val="00230F3F"/>
    <w:rsid w:val="00246F69"/>
    <w:rsid w:val="002524D7"/>
    <w:rsid w:val="002831B4"/>
    <w:rsid w:val="002B1910"/>
    <w:rsid w:val="002D0EE9"/>
    <w:rsid w:val="002E7757"/>
    <w:rsid w:val="002E7D78"/>
    <w:rsid w:val="00301ACA"/>
    <w:rsid w:val="00302497"/>
    <w:rsid w:val="003627AC"/>
    <w:rsid w:val="00383E2A"/>
    <w:rsid w:val="00384B1A"/>
    <w:rsid w:val="003933F6"/>
    <w:rsid w:val="003B17E6"/>
    <w:rsid w:val="003B2A4D"/>
    <w:rsid w:val="004221CC"/>
    <w:rsid w:val="0042420D"/>
    <w:rsid w:val="00432B20"/>
    <w:rsid w:val="00445D77"/>
    <w:rsid w:val="00447FFC"/>
    <w:rsid w:val="00481129"/>
    <w:rsid w:val="00483008"/>
    <w:rsid w:val="004905C1"/>
    <w:rsid w:val="004D4CE6"/>
    <w:rsid w:val="004D4FB7"/>
    <w:rsid w:val="004E4C63"/>
    <w:rsid w:val="004F76DC"/>
    <w:rsid w:val="005068F6"/>
    <w:rsid w:val="00513454"/>
    <w:rsid w:val="00514158"/>
    <w:rsid w:val="00520493"/>
    <w:rsid w:val="00522A19"/>
    <w:rsid w:val="00543B27"/>
    <w:rsid w:val="005614CE"/>
    <w:rsid w:val="005678F5"/>
    <w:rsid w:val="00580064"/>
    <w:rsid w:val="00585188"/>
    <w:rsid w:val="005A094C"/>
    <w:rsid w:val="005B4049"/>
    <w:rsid w:val="005B70EC"/>
    <w:rsid w:val="005C7FDD"/>
    <w:rsid w:val="005E05C4"/>
    <w:rsid w:val="005F2CB4"/>
    <w:rsid w:val="00631D7F"/>
    <w:rsid w:val="006366C8"/>
    <w:rsid w:val="00671E90"/>
    <w:rsid w:val="006A17FA"/>
    <w:rsid w:val="006A32ED"/>
    <w:rsid w:val="006A4FDC"/>
    <w:rsid w:val="006D7894"/>
    <w:rsid w:val="006F3454"/>
    <w:rsid w:val="00700E2F"/>
    <w:rsid w:val="007014E9"/>
    <w:rsid w:val="00703D57"/>
    <w:rsid w:val="00704213"/>
    <w:rsid w:val="0071438A"/>
    <w:rsid w:val="00714518"/>
    <w:rsid w:val="00715746"/>
    <w:rsid w:val="007208BD"/>
    <w:rsid w:val="00783041"/>
    <w:rsid w:val="007B0436"/>
    <w:rsid w:val="007B0E43"/>
    <w:rsid w:val="007D110C"/>
    <w:rsid w:val="007E596F"/>
    <w:rsid w:val="007F557B"/>
    <w:rsid w:val="0080736C"/>
    <w:rsid w:val="00814824"/>
    <w:rsid w:val="00817CF0"/>
    <w:rsid w:val="008279A7"/>
    <w:rsid w:val="00871CCB"/>
    <w:rsid w:val="00881CF2"/>
    <w:rsid w:val="00886F2E"/>
    <w:rsid w:val="00894151"/>
    <w:rsid w:val="008F42BB"/>
    <w:rsid w:val="009007F9"/>
    <w:rsid w:val="00902707"/>
    <w:rsid w:val="00912A6D"/>
    <w:rsid w:val="009444C3"/>
    <w:rsid w:val="00947182"/>
    <w:rsid w:val="00960B7C"/>
    <w:rsid w:val="0097198F"/>
    <w:rsid w:val="00994DD3"/>
    <w:rsid w:val="009B4A59"/>
    <w:rsid w:val="009C449A"/>
    <w:rsid w:val="009E70A5"/>
    <w:rsid w:val="009F1024"/>
    <w:rsid w:val="009F3375"/>
    <w:rsid w:val="00A2036D"/>
    <w:rsid w:val="00A839D4"/>
    <w:rsid w:val="00AC557D"/>
    <w:rsid w:val="00B01DC5"/>
    <w:rsid w:val="00B2460C"/>
    <w:rsid w:val="00B24A6F"/>
    <w:rsid w:val="00B96CA2"/>
    <w:rsid w:val="00BB0892"/>
    <w:rsid w:val="00C07C4B"/>
    <w:rsid w:val="00C139D0"/>
    <w:rsid w:val="00C31877"/>
    <w:rsid w:val="00C36A9C"/>
    <w:rsid w:val="00C46D87"/>
    <w:rsid w:val="00C52BDC"/>
    <w:rsid w:val="00C53813"/>
    <w:rsid w:val="00C54F93"/>
    <w:rsid w:val="00C57ED1"/>
    <w:rsid w:val="00C72F87"/>
    <w:rsid w:val="00C909BC"/>
    <w:rsid w:val="00CD5817"/>
    <w:rsid w:val="00CD7E3B"/>
    <w:rsid w:val="00D20B0F"/>
    <w:rsid w:val="00D2315B"/>
    <w:rsid w:val="00D308F0"/>
    <w:rsid w:val="00D5170C"/>
    <w:rsid w:val="00D70907"/>
    <w:rsid w:val="00D72818"/>
    <w:rsid w:val="00D925A5"/>
    <w:rsid w:val="00D93E7F"/>
    <w:rsid w:val="00DB3FEE"/>
    <w:rsid w:val="00DB7143"/>
    <w:rsid w:val="00DC7FDB"/>
    <w:rsid w:val="00DE035E"/>
    <w:rsid w:val="00DE798D"/>
    <w:rsid w:val="00DF5768"/>
    <w:rsid w:val="00E27519"/>
    <w:rsid w:val="00E3778B"/>
    <w:rsid w:val="00E54B55"/>
    <w:rsid w:val="00E5609E"/>
    <w:rsid w:val="00E56BF3"/>
    <w:rsid w:val="00EA55FA"/>
    <w:rsid w:val="00EC383B"/>
    <w:rsid w:val="00ED20DC"/>
    <w:rsid w:val="00ED21B3"/>
    <w:rsid w:val="00ED7C38"/>
    <w:rsid w:val="00F105DF"/>
    <w:rsid w:val="00F1144F"/>
    <w:rsid w:val="00F11AB8"/>
    <w:rsid w:val="00F15E2D"/>
    <w:rsid w:val="00F311FC"/>
    <w:rsid w:val="00F36E91"/>
    <w:rsid w:val="00F461E2"/>
    <w:rsid w:val="00F71E4A"/>
    <w:rsid w:val="00F72DDA"/>
    <w:rsid w:val="00F74783"/>
    <w:rsid w:val="00F91ECC"/>
    <w:rsid w:val="00F96633"/>
    <w:rsid w:val="00FA7A43"/>
    <w:rsid w:val="00FB1F0C"/>
    <w:rsid w:val="00FB59E0"/>
    <w:rsid w:val="00FB5AED"/>
    <w:rsid w:val="00FB5B19"/>
    <w:rsid w:val="00FC3021"/>
    <w:rsid w:val="00FD624B"/>
    <w:rsid w:val="00FE3B79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  <w:style w:type="character" w:customStyle="1" w:styleId="ui-provider">
    <w:name w:val="ui-provider"/>
    <w:basedOn w:val="a0"/>
    <w:rsid w:val="00FA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digital@city.khark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BF9-E840-459F-972B-CE4FF4E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2977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Наталія Олександрівна Мазанько</cp:lastModifiedBy>
  <cp:revision>14</cp:revision>
  <cp:lastPrinted>2024-06-07T08:18:00Z</cp:lastPrinted>
  <dcterms:created xsi:type="dcterms:W3CDTF">2024-05-01T10:05:00Z</dcterms:created>
  <dcterms:modified xsi:type="dcterms:W3CDTF">2024-06-07T08:19:00Z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